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DAAC5" w14:textId="66C92EAB" w:rsidR="005573BA" w:rsidRPr="00CD6559" w:rsidRDefault="005573BA" w:rsidP="00CD6559">
      <w:pPr>
        <w:spacing w:line="240" w:lineRule="auto"/>
        <w:ind w:firstLine="720"/>
        <w:rPr>
          <w:rFonts w:ascii="Times New Roman" w:hAnsi="Times New Roman" w:cs="Times New Roman"/>
          <w:b/>
          <w:bCs/>
          <w:sz w:val="24"/>
          <w:szCs w:val="24"/>
        </w:rPr>
      </w:pPr>
      <w:r w:rsidRPr="00CD6559">
        <w:rPr>
          <w:rFonts w:ascii="Times New Roman" w:hAnsi="Times New Roman" w:cs="Times New Roman"/>
          <w:b/>
          <w:bCs/>
          <w:sz w:val="24"/>
          <w:szCs w:val="24"/>
        </w:rPr>
        <w:t xml:space="preserve">Book - </w:t>
      </w:r>
      <w:r w:rsidRPr="00CD6559">
        <w:rPr>
          <w:rFonts w:ascii="Times New Roman" w:hAnsi="Times New Roman" w:cs="Times New Roman"/>
          <w:b/>
          <w:bCs/>
          <w:sz w:val="24"/>
          <w:szCs w:val="24"/>
        </w:rPr>
        <w:t>Muhammad and the Believers</w:t>
      </w:r>
      <w:r w:rsidRPr="00CD6559">
        <w:rPr>
          <w:rFonts w:ascii="Times New Roman" w:hAnsi="Times New Roman" w:cs="Times New Roman"/>
          <w:b/>
          <w:bCs/>
          <w:sz w:val="24"/>
          <w:szCs w:val="24"/>
        </w:rPr>
        <w:t xml:space="preserve"> (at the origins of Islam)</w:t>
      </w:r>
      <w:r w:rsidRPr="005573BA">
        <w:rPr>
          <w:rFonts w:ascii="Times New Roman" w:hAnsi="Times New Roman" w:cs="Times New Roman"/>
          <w:b/>
          <w:bCs/>
          <w:sz w:val="24"/>
          <w:szCs w:val="24"/>
        </w:rPr>
        <w:t xml:space="preserve"> by Fred Donner</w:t>
      </w:r>
    </w:p>
    <w:p w14:paraId="5C26BBAC" w14:textId="387B3FA2" w:rsidR="005573BA" w:rsidRPr="00CD6559" w:rsidRDefault="005573BA" w:rsidP="00CD6559">
      <w:pPr>
        <w:spacing w:line="240" w:lineRule="auto"/>
        <w:ind w:firstLine="720"/>
        <w:rPr>
          <w:rFonts w:ascii="Times New Roman" w:hAnsi="Times New Roman" w:cs="Times New Roman"/>
          <w:sz w:val="24"/>
          <w:szCs w:val="24"/>
        </w:rPr>
      </w:pPr>
      <w:r w:rsidRPr="00CD6559">
        <w:rPr>
          <w:rFonts w:ascii="Times New Roman" w:hAnsi="Times New Roman" w:cs="Times New Roman"/>
          <w:sz w:val="24"/>
          <w:szCs w:val="24"/>
        </w:rPr>
        <w:t xml:space="preserve">The book report essay will ask you to </w:t>
      </w:r>
      <w:r w:rsidRPr="006E2F92">
        <w:rPr>
          <w:rFonts w:ascii="Times New Roman" w:hAnsi="Times New Roman" w:cs="Times New Roman"/>
          <w:b/>
          <w:bCs/>
          <w:sz w:val="24"/>
          <w:szCs w:val="24"/>
        </w:rPr>
        <w:t>summarize</w:t>
      </w:r>
      <w:r w:rsidRPr="00CD6559">
        <w:rPr>
          <w:rFonts w:ascii="Times New Roman" w:hAnsi="Times New Roman" w:cs="Times New Roman"/>
          <w:sz w:val="24"/>
          <w:szCs w:val="24"/>
        </w:rPr>
        <w:t xml:space="preserve"> and </w:t>
      </w:r>
      <w:r w:rsidRPr="006E2F92">
        <w:rPr>
          <w:rFonts w:ascii="Times New Roman" w:hAnsi="Times New Roman" w:cs="Times New Roman"/>
          <w:b/>
          <w:bCs/>
          <w:sz w:val="24"/>
          <w:szCs w:val="24"/>
        </w:rPr>
        <w:t>evaluate</w:t>
      </w:r>
      <w:r w:rsidRPr="00CD6559">
        <w:rPr>
          <w:rFonts w:ascii="Times New Roman" w:hAnsi="Times New Roman" w:cs="Times New Roman"/>
          <w:sz w:val="24"/>
          <w:szCs w:val="24"/>
        </w:rPr>
        <w:t xml:space="preserve"> the book </w:t>
      </w:r>
      <w:r w:rsidRPr="00CD6559">
        <w:rPr>
          <w:rFonts w:ascii="Times New Roman" w:hAnsi="Times New Roman" w:cs="Times New Roman"/>
          <w:sz w:val="24"/>
          <w:szCs w:val="24"/>
        </w:rPr>
        <w:t>AND</w:t>
      </w:r>
      <w:r w:rsidRPr="00CD6559">
        <w:rPr>
          <w:rFonts w:ascii="Times New Roman" w:hAnsi="Times New Roman" w:cs="Times New Roman"/>
          <w:sz w:val="24"/>
          <w:szCs w:val="24"/>
        </w:rPr>
        <w:t xml:space="preserve"> </w:t>
      </w:r>
      <w:r w:rsidRPr="00CD6559">
        <w:rPr>
          <w:rFonts w:ascii="Times New Roman" w:hAnsi="Times New Roman" w:cs="Times New Roman"/>
          <w:sz w:val="24"/>
          <w:szCs w:val="24"/>
        </w:rPr>
        <w:t xml:space="preserve">to </w:t>
      </w:r>
      <w:r w:rsidRPr="006E2F92">
        <w:rPr>
          <w:rFonts w:ascii="Times New Roman" w:hAnsi="Times New Roman" w:cs="Times New Roman"/>
          <w:b/>
          <w:bCs/>
          <w:sz w:val="24"/>
          <w:szCs w:val="24"/>
          <w:u w:val="single"/>
        </w:rPr>
        <w:t>compare it</w:t>
      </w:r>
      <w:r w:rsidRPr="006E2F92">
        <w:rPr>
          <w:rFonts w:ascii="Times New Roman" w:hAnsi="Times New Roman" w:cs="Times New Roman"/>
          <w:b/>
          <w:bCs/>
          <w:sz w:val="24"/>
          <w:szCs w:val="24"/>
          <w:u w:val="single"/>
        </w:rPr>
        <w:t xml:space="preserve"> to the readings </w:t>
      </w:r>
      <w:r w:rsidR="006E2F92">
        <w:rPr>
          <w:rFonts w:ascii="Times New Roman" w:hAnsi="Times New Roman" w:cs="Times New Roman"/>
          <w:b/>
          <w:bCs/>
          <w:sz w:val="24"/>
          <w:szCs w:val="24"/>
          <w:u w:val="single"/>
        </w:rPr>
        <w:t xml:space="preserve">(pdfs </w:t>
      </w:r>
      <w:r w:rsidRPr="006E2F92">
        <w:rPr>
          <w:rFonts w:ascii="Times New Roman" w:hAnsi="Times New Roman" w:cs="Times New Roman"/>
          <w:b/>
          <w:bCs/>
          <w:sz w:val="24"/>
          <w:szCs w:val="24"/>
          <w:u w:val="single"/>
        </w:rPr>
        <w:t>attached)</w:t>
      </w:r>
      <w:r w:rsidRPr="00CD6559">
        <w:rPr>
          <w:rFonts w:ascii="Times New Roman" w:hAnsi="Times New Roman" w:cs="Times New Roman"/>
          <w:sz w:val="24"/>
          <w:szCs w:val="24"/>
        </w:rPr>
        <w:t>.</w:t>
      </w:r>
      <w:r w:rsidRPr="00CD6559">
        <w:rPr>
          <w:rFonts w:ascii="Times New Roman" w:hAnsi="Times New Roman" w:cs="Times New Roman"/>
          <w:sz w:val="24"/>
          <w:szCs w:val="24"/>
        </w:rPr>
        <w:t xml:space="preserve"> As you begin reading, you should think about whether you want to make a thematic or chronological comparison and decide which readings you might compare </w:t>
      </w:r>
      <w:r w:rsidRPr="00CD6559">
        <w:rPr>
          <w:rFonts w:ascii="Times New Roman" w:hAnsi="Times New Roman" w:cs="Times New Roman"/>
          <w:sz w:val="24"/>
          <w:szCs w:val="24"/>
        </w:rPr>
        <w:t>the book with</w:t>
      </w:r>
      <w:r w:rsidRPr="00CD6559">
        <w:rPr>
          <w:rFonts w:ascii="Times New Roman" w:hAnsi="Times New Roman" w:cs="Times New Roman"/>
          <w:sz w:val="24"/>
          <w:szCs w:val="24"/>
        </w:rPr>
        <w:t xml:space="preserve">. </w:t>
      </w:r>
    </w:p>
    <w:p w14:paraId="46F113EF" w14:textId="4DF80C48" w:rsidR="005573BA" w:rsidRPr="00CD6559" w:rsidRDefault="005573BA" w:rsidP="00CD6559">
      <w:pPr>
        <w:spacing w:line="240" w:lineRule="auto"/>
        <w:rPr>
          <w:rFonts w:ascii="Times New Roman" w:hAnsi="Times New Roman" w:cs="Times New Roman"/>
          <w:sz w:val="24"/>
          <w:szCs w:val="24"/>
        </w:rPr>
      </w:pPr>
      <w:r w:rsidRPr="00CD6559">
        <w:rPr>
          <w:rFonts w:ascii="Times New Roman" w:hAnsi="Times New Roman" w:cs="Times New Roman"/>
          <w:sz w:val="24"/>
          <w:szCs w:val="24"/>
        </w:rPr>
        <w:t xml:space="preserve">A good book review </w:t>
      </w:r>
      <w:r w:rsidR="00CD6559" w:rsidRPr="00CD6559">
        <w:rPr>
          <w:rFonts w:ascii="Times New Roman" w:hAnsi="Times New Roman" w:cs="Times New Roman"/>
          <w:sz w:val="24"/>
          <w:szCs w:val="24"/>
        </w:rPr>
        <w:t>provides</w:t>
      </w:r>
      <w:r w:rsidR="00CD6559">
        <w:rPr>
          <w:rFonts w:ascii="Times New Roman" w:hAnsi="Times New Roman" w:cs="Times New Roman"/>
          <w:sz w:val="24"/>
          <w:szCs w:val="24"/>
        </w:rPr>
        <w:t>:</w:t>
      </w:r>
      <w:r w:rsidRPr="00CD6559">
        <w:rPr>
          <w:rFonts w:ascii="Times New Roman" w:hAnsi="Times New Roman" w:cs="Times New Roman"/>
          <w:sz w:val="24"/>
          <w:szCs w:val="24"/>
        </w:rPr>
        <w:t xml:space="preserve"> </w:t>
      </w:r>
    </w:p>
    <w:p w14:paraId="133077F9" w14:textId="27926256" w:rsidR="005573BA" w:rsidRPr="00CD6559" w:rsidRDefault="005573BA" w:rsidP="00CD6559">
      <w:pPr>
        <w:pStyle w:val="ListParagraph"/>
        <w:numPr>
          <w:ilvl w:val="0"/>
          <w:numId w:val="2"/>
        </w:numPr>
        <w:spacing w:line="240" w:lineRule="auto"/>
        <w:rPr>
          <w:rFonts w:ascii="Times New Roman" w:hAnsi="Times New Roman" w:cs="Times New Roman"/>
          <w:sz w:val="24"/>
          <w:szCs w:val="24"/>
        </w:rPr>
      </w:pPr>
      <w:r w:rsidRPr="00CD6559">
        <w:rPr>
          <w:rFonts w:ascii="Times New Roman" w:hAnsi="Times New Roman" w:cs="Times New Roman"/>
          <w:sz w:val="24"/>
          <w:szCs w:val="24"/>
        </w:rPr>
        <w:t>A</w:t>
      </w:r>
      <w:r w:rsidRPr="00CD6559">
        <w:rPr>
          <w:rFonts w:ascii="Times New Roman" w:hAnsi="Times New Roman" w:cs="Times New Roman"/>
          <w:sz w:val="24"/>
          <w:szCs w:val="24"/>
        </w:rPr>
        <w:t xml:space="preserve"> summary of the book’s main arguments, </w:t>
      </w:r>
    </w:p>
    <w:p w14:paraId="0ADB86D2" w14:textId="6626CDA3" w:rsidR="005573BA" w:rsidRPr="00CD6559" w:rsidRDefault="005573BA" w:rsidP="00CD6559">
      <w:pPr>
        <w:pStyle w:val="ListParagraph"/>
        <w:numPr>
          <w:ilvl w:val="0"/>
          <w:numId w:val="2"/>
        </w:numPr>
        <w:spacing w:line="240" w:lineRule="auto"/>
        <w:rPr>
          <w:rFonts w:ascii="Times New Roman" w:hAnsi="Times New Roman" w:cs="Times New Roman"/>
          <w:sz w:val="24"/>
          <w:szCs w:val="24"/>
        </w:rPr>
      </w:pPr>
      <w:r w:rsidRPr="00CD6559">
        <w:rPr>
          <w:rFonts w:ascii="Times New Roman" w:hAnsi="Times New Roman" w:cs="Times New Roman"/>
          <w:sz w:val="24"/>
          <w:szCs w:val="24"/>
        </w:rPr>
        <w:t>D</w:t>
      </w:r>
      <w:r w:rsidRPr="00CD6559">
        <w:rPr>
          <w:rFonts w:ascii="Times New Roman" w:hAnsi="Times New Roman" w:cs="Times New Roman"/>
          <w:sz w:val="24"/>
          <w:szCs w:val="24"/>
        </w:rPr>
        <w:t>etails on the type of book, type of research and historical evidence, and the author’s background,</w:t>
      </w:r>
    </w:p>
    <w:p w14:paraId="1AB0E9E4" w14:textId="26BB7B4C" w:rsidR="00CD6559" w:rsidRDefault="005573BA" w:rsidP="00CD6559">
      <w:pPr>
        <w:pStyle w:val="ListParagraph"/>
        <w:numPr>
          <w:ilvl w:val="0"/>
          <w:numId w:val="2"/>
        </w:numPr>
        <w:spacing w:line="240" w:lineRule="auto"/>
        <w:rPr>
          <w:rFonts w:ascii="Times New Roman" w:hAnsi="Times New Roman" w:cs="Times New Roman"/>
          <w:sz w:val="24"/>
          <w:szCs w:val="24"/>
        </w:rPr>
      </w:pPr>
      <w:r w:rsidRPr="00CD6559">
        <w:rPr>
          <w:rFonts w:ascii="Times New Roman" w:hAnsi="Times New Roman" w:cs="Times New Roman"/>
          <w:sz w:val="24"/>
          <w:szCs w:val="24"/>
        </w:rPr>
        <w:t>Finally,</w:t>
      </w:r>
      <w:r w:rsidRPr="00CD6559">
        <w:rPr>
          <w:rFonts w:ascii="Times New Roman" w:hAnsi="Times New Roman" w:cs="Times New Roman"/>
          <w:sz w:val="24"/>
          <w:szCs w:val="24"/>
        </w:rPr>
        <w:t xml:space="preserve"> an evaluation of the book’s quality (this is where you are expected to bring in examples from </w:t>
      </w:r>
      <w:r w:rsidR="00CD6559" w:rsidRPr="00CD6559">
        <w:rPr>
          <w:rFonts w:ascii="Times New Roman" w:hAnsi="Times New Roman" w:cs="Times New Roman"/>
          <w:sz w:val="24"/>
          <w:szCs w:val="24"/>
        </w:rPr>
        <w:t>the readings</w:t>
      </w:r>
      <w:r w:rsidRPr="00CD6559">
        <w:rPr>
          <w:rFonts w:ascii="Times New Roman" w:hAnsi="Times New Roman" w:cs="Times New Roman"/>
          <w:sz w:val="24"/>
          <w:szCs w:val="24"/>
        </w:rPr>
        <w:t xml:space="preserve"> – perhaps </w:t>
      </w:r>
      <w:r w:rsidRPr="00CD6559">
        <w:rPr>
          <w:rFonts w:ascii="Times New Roman" w:hAnsi="Times New Roman" w:cs="Times New Roman"/>
          <w:sz w:val="24"/>
          <w:szCs w:val="24"/>
        </w:rPr>
        <w:t>the</w:t>
      </w:r>
      <w:r w:rsidRPr="00CD6559">
        <w:rPr>
          <w:rFonts w:ascii="Times New Roman" w:hAnsi="Times New Roman" w:cs="Times New Roman"/>
          <w:sz w:val="24"/>
          <w:szCs w:val="24"/>
        </w:rPr>
        <w:t xml:space="preserve"> book offers new insights on a </w:t>
      </w:r>
      <w:r w:rsidR="00CD6559" w:rsidRPr="00CD6559">
        <w:rPr>
          <w:rFonts w:ascii="Times New Roman" w:hAnsi="Times New Roman" w:cs="Times New Roman"/>
          <w:sz w:val="24"/>
          <w:szCs w:val="24"/>
        </w:rPr>
        <w:t>theme</w:t>
      </w:r>
      <w:r w:rsidRPr="00CD6559">
        <w:rPr>
          <w:rFonts w:ascii="Times New Roman" w:hAnsi="Times New Roman" w:cs="Times New Roman"/>
          <w:sz w:val="24"/>
          <w:szCs w:val="24"/>
        </w:rPr>
        <w:t xml:space="preserve"> in African history. </w:t>
      </w:r>
    </w:p>
    <w:p w14:paraId="3BFA4977" w14:textId="2B0A8E25" w:rsidR="00CD6559" w:rsidRPr="00CD6559" w:rsidRDefault="005573BA" w:rsidP="00CD6559">
      <w:pPr>
        <w:pStyle w:val="ListParagraph"/>
        <w:numPr>
          <w:ilvl w:val="0"/>
          <w:numId w:val="2"/>
        </w:numPr>
        <w:spacing w:line="240" w:lineRule="auto"/>
        <w:rPr>
          <w:rFonts w:ascii="Times New Roman" w:hAnsi="Times New Roman" w:cs="Times New Roman"/>
          <w:sz w:val="24"/>
          <w:szCs w:val="24"/>
        </w:rPr>
      </w:pPr>
      <w:r w:rsidRPr="00CD6559">
        <w:rPr>
          <w:rFonts w:ascii="Times New Roman" w:hAnsi="Times New Roman" w:cs="Times New Roman"/>
          <w:sz w:val="24"/>
          <w:szCs w:val="24"/>
        </w:rPr>
        <w:t>Last, but not least, conclude your review with advice on wh</w:t>
      </w:r>
      <w:r w:rsidR="00CD6559" w:rsidRPr="00CD6559">
        <w:rPr>
          <w:rFonts w:ascii="Times New Roman" w:hAnsi="Times New Roman" w:cs="Times New Roman"/>
          <w:sz w:val="24"/>
          <w:szCs w:val="24"/>
        </w:rPr>
        <w:t>o</w:t>
      </w:r>
      <w:r w:rsidRPr="00CD6559">
        <w:rPr>
          <w:rFonts w:ascii="Times New Roman" w:hAnsi="Times New Roman" w:cs="Times New Roman"/>
          <w:sz w:val="24"/>
          <w:szCs w:val="24"/>
        </w:rPr>
        <w:t xml:space="preserve"> would enjoy reading this book (e.g. any history buff would love it</w:t>
      </w:r>
      <w:r w:rsidR="00CD6559" w:rsidRPr="00CD6559">
        <w:rPr>
          <w:rFonts w:ascii="Times New Roman" w:hAnsi="Times New Roman" w:cs="Times New Roman"/>
          <w:sz w:val="24"/>
          <w:szCs w:val="24"/>
        </w:rPr>
        <w:t>,</w:t>
      </w:r>
      <w:r w:rsidRPr="00CD6559">
        <w:rPr>
          <w:rFonts w:ascii="Times New Roman" w:hAnsi="Times New Roman" w:cs="Times New Roman"/>
          <w:sz w:val="24"/>
          <w:szCs w:val="24"/>
        </w:rPr>
        <w:t xml:space="preserve"> </w:t>
      </w:r>
      <w:r w:rsidR="006E2F92">
        <w:rPr>
          <w:rFonts w:ascii="Times New Roman" w:hAnsi="Times New Roman" w:cs="Times New Roman"/>
          <w:sz w:val="24"/>
          <w:szCs w:val="24"/>
        </w:rPr>
        <w:t>or its good for</w:t>
      </w:r>
      <w:r w:rsidRPr="00CD6559">
        <w:rPr>
          <w:rFonts w:ascii="Times New Roman" w:hAnsi="Times New Roman" w:cs="Times New Roman"/>
          <w:sz w:val="24"/>
          <w:szCs w:val="24"/>
        </w:rPr>
        <w:t xml:space="preserve"> advanced college students, </w:t>
      </w:r>
      <w:r w:rsidR="00CD6559" w:rsidRPr="00CD6559">
        <w:rPr>
          <w:rFonts w:ascii="Times New Roman" w:hAnsi="Times New Roman" w:cs="Times New Roman"/>
          <w:sz w:val="24"/>
          <w:szCs w:val="24"/>
        </w:rPr>
        <w:t>etc.</w:t>
      </w:r>
      <w:r w:rsidRPr="00CD6559">
        <w:rPr>
          <w:rFonts w:ascii="Times New Roman" w:hAnsi="Times New Roman" w:cs="Times New Roman"/>
          <w:sz w:val="24"/>
          <w:szCs w:val="24"/>
        </w:rPr>
        <w:t>).</w:t>
      </w:r>
      <w:r w:rsidR="00CD6559" w:rsidRPr="00CD6559">
        <w:rPr>
          <w:rFonts w:ascii="Times New Roman" w:hAnsi="Times New Roman" w:cs="Times New Roman"/>
          <w:sz w:val="24"/>
          <w:szCs w:val="24"/>
        </w:rPr>
        <w:t xml:space="preserve"> </w:t>
      </w:r>
    </w:p>
    <w:p w14:paraId="4BBAD508" w14:textId="4EFBDA89" w:rsidR="005573BA" w:rsidRPr="006E2F92" w:rsidRDefault="005573BA" w:rsidP="006E2F92">
      <w:pPr>
        <w:spacing w:line="240" w:lineRule="auto"/>
        <w:ind w:left="360"/>
        <w:rPr>
          <w:rFonts w:ascii="Times New Roman" w:hAnsi="Times New Roman" w:cs="Times New Roman"/>
          <w:b/>
          <w:bCs/>
          <w:sz w:val="28"/>
          <w:szCs w:val="28"/>
        </w:rPr>
      </w:pPr>
      <w:r w:rsidRPr="00CD6559">
        <w:rPr>
          <w:rFonts w:ascii="Times New Roman" w:hAnsi="Times New Roman" w:cs="Times New Roman"/>
          <w:b/>
          <w:bCs/>
          <w:sz w:val="28"/>
          <w:szCs w:val="28"/>
        </w:rPr>
        <w:t>Please keep all this in mind as you read and think BIG PICTURE.</w:t>
      </w:r>
    </w:p>
    <w:p w14:paraId="6E6F0A94" w14:textId="77777777" w:rsidR="005573BA" w:rsidRPr="005573BA" w:rsidRDefault="005573BA" w:rsidP="006E2F92">
      <w:pPr>
        <w:spacing w:line="240" w:lineRule="auto"/>
        <w:jc w:val="center"/>
        <w:rPr>
          <w:rFonts w:ascii="Times New Roman" w:hAnsi="Times New Roman" w:cs="Times New Roman"/>
          <w:sz w:val="24"/>
          <w:szCs w:val="24"/>
        </w:rPr>
      </w:pPr>
      <w:r w:rsidRPr="005573BA">
        <w:rPr>
          <w:rFonts w:ascii="Times New Roman" w:hAnsi="Times New Roman" w:cs="Times New Roman"/>
          <w:b/>
          <w:bCs/>
          <w:sz w:val="24"/>
          <w:szCs w:val="24"/>
        </w:rPr>
        <w:t>BOOK REVIEW STRUCTURE</w:t>
      </w:r>
    </w:p>
    <w:p w14:paraId="34F5B31F" w14:textId="3C81C4B5" w:rsidR="005573BA" w:rsidRPr="005573BA"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A book review should begin with a title</w:t>
      </w:r>
      <w:r w:rsidR="00CD6559">
        <w:rPr>
          <w:rFonts w:ascii="Times New Roman" w:hAnsi="Times New Roman" w:cs="Times New Roman"/>
          <w:sz w:val="24"/>
          <w:szCs w:val="24"/>
        </w:rPr>
        <w:t xml:space="preserve"> and</w:t>
      </w:r>
      <w:r w:rsidRPr="005573BA">
        <w:rPr>
          <w:rFonts w:ascii="Times New Roman" w:hAnsi="Times New Roman" w:cs="Times New Roman"/>
          <w:sz w:val="24"/>
          <w:szCs w:val="24"/>
        </w:rPr>
        <w:t xml:space="preserve"> subtitle.</w:t>
      </w:r>
    </w:p>
    <w:p w14:paraId="01244EDB" w14:textId="77777777" w:rsidR="00CD6559"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 xml:space="preserve">Below the title is a </w:t>
      </w:r>
      <w:r w:rsidRPr="005573BA">
        <w:rPr>
          <w:rFonts w:ascii="Times New Roman" w:hAnsi="Times New Roman" w:cs="Times New Roman"/>
          <w:b/>
          <w:bCs/>
          <w:sz w:val="24"/>
          <w:szCs w:val="24"/>
        </w:rPr>
        <w:t>FULL CITATION OF THE BOOK</w:t>
      </w:r>
      <w:r w:rsidRPr="005573BA">
        <w:rPr>
          <w:rFonts w:ascii="Times New Roman" w:hAnsi="Times New Roman" w:cs="Times New Roman"/>
          <w:sz w:val="24"/>
          <w:szCs w:val="24"/>
        </w:rPr>
        <w:t xml:space="preserve"> that includes page numbers. </w:t>
      </w:r>
    </w:p>
    <w:p w14:paraId="50E580B5" w14:textId="7A96C83A" w:rsidR="005573BA" w:rsidRPr="005573BA"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When you cite from the book and other readings, these other citations should be as</w:t>
      </w:r>
      <w:r w:rsidR="006E2F92">
        <w:rPr>
          <w:rFonts w:ascii="Times New Roman" w:hAnsi="Times New Roman" w:cs="Times New Roman"/>
          <w:sz w:val="24"/>
          <w:szCs w:val="24"/>
        </w:rPr>
        <w:t xml:space="preserve"> </w:t>
      </w:r>
      <w:r w:rsidRPr="005573BA">
        <w:rPr>
          <w:rFonts w:ascii="Times New Roman" w:hAnsi="Times New Roman" w:cs="Times New Roman"/>
          <w:b/>
          <w:bCs/>
          <w:sz w:val="28"/>
          <w:szCs w:val="28"/>
        </w:rPr>
        <w:t xml:space="preserve">FOOTNOTES in </w:t>
      </w:r>
      <w:r w:rsidRPr="005573BA">
        <w:rPr>
          <w:rFonts w:ascii="Times New Roman" w:hAnsi="Times New Roman" w:cs="Times New Roman"/>
          <w:b/>
          <w:bCs/>
          <w:sz w:val="28"/>
          <w:szCs w:val="28"/>
          <w:u w:val="single"/>
        </w:rPr>
        <w:t>Chicago style.</w:t>
      </w:r>
    </w:p>
    <w:p w14:paraId="0F876E6F" w14:textId="77381FCF" w:rsidR="005573BA" w:rsidRPr="005573BA"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 xml:space="preserve">Paragraph </w:t>
      </w:r>
      <w:r w:rsidR="00CD6559">
        <w:rPr>
          <w:rFonts w:ascii="Times New Roman" w:hAnsi="Times New Roman" w:cs="Times New Roman"/>
          <w:sz w:val="24"/>
          <w:szCs w:val="24"/>
        </w:rPr>
        <w:t>1 should</w:t>
      </w:r>
      <w:r w:rsidRPr="005573BA">
        <w:rPr>
          <w:rFonts w:ascii="Times New Roman" w:hAnsi="Times New Roman" w:cs="Times New Roman"/>
          <w:sz w:val="24"/>
          <w:szCs w:val="24"/>
        </w:rPr>
        <w:t xml:space="preserve"> provide a short summary of the whole book. It should include a thesis statement that includes your evaluation (for example, this book was important for topic X because of A and B. Or this book attempted topic </w:t>
      </w:r>
      <w:r w:rsidR="00CD6559" w:rsidRPr="005573BA">
        <w:rPr>
          <w:rFonts w:ascii="Times New Roman" w:hAnsi="Times New Roman" w:cs="Times New Roman"/>
          <w:sz w:val="24"/>
          <w:szCs w:val="24"/>
        </w:rPr>
        <w:t>Z but</w:t>
      </w:r>
      <w:r w:rsidRPr="005573BA">
        <w:rPr>
          <w:rFonts w:ascii="Times New Roman" w:hAnsi="Times New Roman" w:cs="Times New Roman"/>
          <w:sz w:val="24"/>
          <w:szCs w:val="24"/>
        </w:rPr>
        <w:t xml:space="preserve"> did not do a great job because of factors C and D).</w:t>
      </w:r>
    </w:p>
    <w:p w14:paraId="59A44129" w14:textId="058C408D" w:rsidR="005573BA" w:rsidRPr="005573BA"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 xml:space="preserve">Paragraphs </w:t>
      </w:r>
      <w:r w:rsidR="00CD6559">
        <w:rPr>
          <w:rFonts w:ascii="Times New Roman" w:hAnsi="Times New Roman" w:cs="Times New Roman"/>
          <w:sz w:val="24"/>
          <w:szCs w:val="24"/>
        </w:rPr>
        <w:t>2</w:t>
      </w:r>
      <w:r w:rsidRPr="005573BA">
        <w:rPr>
          <w:rFonts w:ascii="Times New Roman" w:hAnsi="Times New Roman" w:cs="Times New Roman"/>
          <w:sz w:val="24"/>
          <w:szCs w:val="24"/>
        </w:rPr>
        <w:t xml:space="preserve"> through </w:t>
      </w:r>
      <w:r w:rsidR="00CD6559">
        <w:rPr>
          <w:rFonts w:ascii="Times New Roman" w:hAnsi="Times New Roman" w:cs="Times New Roman"/>
          <w:sz w:val="24"/>
          <w:szCs w:val="24"/>
        </w:rPr>
        <w:t>4</w:t>
      </w:r>
      <w:r w:rsidRPr="005573BA">
        <w:rPr>
          <w:rFonts w:ascii="Times New Roman" w:hAnsi="Times New Roman" w:cs="Times New Roman"/>
          <w:sz w:val="24"/>
          <w:szCs w:val="24"/>
        </w:rPr>
        <w:t xml:space="preserve"> or </w:t>
      </w:r>
      <w:bookmarkStart w:id="0" w:name="_GoBack"/>
      <w:bookmarkEnd w:id="0"/>
      <w:r w:rsidRPr="005573BA">
        <w:rPr>
          <w:rFonts w:ascii="Times New Roman" w:hAnsi="Times New Roman" w:cs="Times New Roman"/>
          <w:sz w:val="24"/>
          <w:szCs w:val="24"/>
        </w:rPr>
        <w:t>(length may vary) provide short summaries of the book’s sections or chapters. Usually these follow the book’s chapter order. Remember to include brief examples or quotations from the book with proper citations</w:t>
      </w:r>
      <w:r w:rsidR="00CD6559">
        <w:rPr>
          <w:rFonts w:ascii="Times New Roman" w:hAnsi="Times New Roman" w:cs="Times New Roman"/>
          <w:sz w:val="24"/>
          <w:szCs w:val="24"/>
        </w:rPr>
        <w:t xml:space="preserve"> and </w:t>
      </w:r>
      <w:r w:rsidR="00CD6559" w:rsidRPr="005573BA">
        <w:rPr>
          <w:rFonts w:ascii="Times New Roman" w:hAnsi="Times New Roman" w:cs="Times New Roman"/>
          <w:b/>
          <w:bCs/>
          <w:sz w:val="28"/>
          <w:szCs w:val="28"/>
        </w:rPr>
        <w:t>FOOTNOTES in Chicago style.</w:t>
      </w:r>
    </w:p>
    <w:p w14:paraId="5D00FDFE" w14:textId="77777777" w:rsidR="00CD6559" w:rsidRDefault="00CD6559" w:rsidP="00CD6559">
      <w:pPr>
        <w:spacing w:line="240" w:lineRule="auto"/>
        <w:rPr>
          <w:rFonts w:ascii="Times New Roman" w:hAnsi="Times New Roman" w:cs="Times New Roman"/>
          <w:sz w:val="24"/>
          <w:szCs w:val="24"/>
        </w:rPr>
      </w:pPr>
      <w:r>
        <w:rPr>
          <w:rFonts w:ascii="Times New Roman" w:hAnsi="Times New Roman" w:cs="Times New Roman"/>
          <w:sz w:val="24"/>
          <w:szCs w:val="24"/>
        </w:rPr>
        <w:t>L</w:t>
      </w:r>
      <w:r w:rsidR="005573BA" w:rsidRPr="005573BA">
        <w:rPr>
          <w:rFonts w:ascii="Times New Roman" w:hAnsi="Times New Roman" w:cs="Times New Roman"/>
          <w:sz w:val="24"/>
          <w:szCs w:val="24"/>
        </w:rPr>
        <w:t xml:space="preserve">ast </w:t>
      </w:r>
      <w:r>
        <w:rPr>
          <w:rFonts w:ascii="Times New Roman" w:hAnsi="Times New Roman" w:cs="Times New Roman"/>
          <w:sz w:val="24"/>
          <w:szCs w:val="24"/>
        </w:rPr>
        <w:t>3</w:t>
      </w:r>
      <w:r w:rsidR="005573BA" w:rsidRPr="005573BA">
        <w:rPr>
          <w:rFonts w:ascii="Times New Roman" w:hAnsi="Times New Roman" w:cs="Times New Roman"/>
          <w:sz w:val="24"/>
          <w:szCs w:val="24"/>
        </w:rPr>
        <w:t xml:space="preserve"> paragraphs give </w:t>
      </w:r>
      <w:r w:rsidR="005573BA" w:rsidRPr="005573BA">
        <w:rPr>
          <w:rFonts w:ascii="Times New Roman" w:hAnsi="Times New Roman" w:cs="Times New Roman"/>
          <w:b/>
          <w:bCs/>
          <w:sz w:val="24"/>
          <w:szCs w:val="24"/>
        </w:rPr>
        <w:t>YOUR EVALUATION</w:t>
      </w:r>
      <w:r w:rsidR="005573BA" w:rsidRPr="005573BA">
        <w:rPr>
          <w:rFonts w:ascii="Times New Roman" w:hAnsi="Times New Roman" w:cs="Times New Roman"/>
          <w:sz w:val="24"/>
          <w:szCs w:val="24"/>
        </w:rPr>
        <w:t xml:space="preserve">. This is where I expect to see some comparisons or references to some of </w:t>
      </w:r>
      <w:r>
        <w:rPr>
          <w:rFonts w:ascii="Times New Roman" w:hAnsi="Times New Roman" w:cs="Times New Roman"/>
          <w:sz w:val="24"/>
          <w:szCs w:val="24"/>
        </w:rPr>
        <w:t>the</w:t>
      </w:r>
      <w:r w:rsidR="005573BA" w:rsidRPr="005573BA">
        <w:rPr>
          <w:rFonts w:ascii="Times New Roman" w:hAnsi="Times New Roman" w:cs="Times New Roman"/>
          <w:sz w:val="24"/>
          <w:szCs w:val="24"/>
        </w:rPr>
        <w:t xml:space="preserve"> readings. Was the historical argument well-researched and plausible? Why or why not? </w:t>
      </w:r>
    </w:p>
    <w:p w14:paraId="64373D79" w14:textId="77777777" w:rsidR="00CD6559" w:rsidRDefault="00CD6559"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Again,</w:t>
      </w:r>
      <w:r w:rsidR="005573BA" w:rsidRPr="005573BA">
        <w:rPr>
          <w:rFonts w:ascii="Times New Roman" w:hAnsi="Times New Roman" w:cs="Times New Roman"/>
          <w:sz w:val="24"/>
          <w:szCs w:val="24"/>
        </w:rPr>
        <w:t xml:space="preserve"> examples to support your opinion are essential. Who would enjoy reading this book? Is it written to be accessible to someone not in college or is it full of jargon that only a specialist might appreciate?</w:t>
      </w:r>
    </w:p>
    <w:p w14:paraId="0D649B83" w14:textId="0D29E8D7" w:rsidR="005573BA" w:rsidRPr="005573BA" w:rsidRDefault="005573BA" w:rsidP="00CD6559">
      <w:pPr>
        <w:spacing w:line="240" w:lineRule="auto"/>
        <w:rPr>
          <w:rFonts w:ascii="Times New Roman" w:hAnsi="Times New Roman" w:cs="Times New Roman"/>
          <w:sz w:val="24"/>
          <w:szCs w:val="24"/>
          <w:u w:val="single"/>
        </w:rPr>
      </w:pPr>
      <w:r w:rsidRPr="005573BA">
        <w:rPr>
          <w:rFonts w:ascii="Times New Roman" w:hAnsi="Times New Roman" w:cs="Times New Roman"/>
          <w:sz w:val="24"/>
          <w:szCs w:val="24"/>
        </w:rPr>
        <w:t xml:space="preserve">Lastly, overall, did the book cover the topic well? Or were you left with mysteries and unanswered questions? Remember the final length is </w:t>
      </w:r>
      <w:r w:rsidRPr="005573BA">
        <w:rPr>
          <w:rFonts w:ascii="Times New Roman" w:hAnsi="Times New Roman" w:cs="Times New Roman"/>
          <w:b/>
          <w:bCs/>
          <w:sz w:val="24"/>
          <w:szCs w:val="24"/>
        </w:rPr>
        <w:t>only 3 double spaced pages</w:t>
      </w:r>
      <w:r w:rsidRPr="005573BA">
        <w:rPr>
          <w:rFonts w:ascii="Times New Roman" w:hAnsi="Times New Roman" w:cs="Times New Roman"/>
          <w:sz w:val="24"/>
          <w:szCs w:val="24"/>
        </w:rPr>
        <w:t xml:space="preserve">. </w:t>
      </w:r>
      <w:r w:rsidRPr="005573BA">
        <w:rPr>
          <w:rFonts w:ascii="Times New Roman" w:hAnsi="Times New Roman" w:cs="Times New Roman"/>
          <w:sz w:val="24"/>
          <w:szCs w:val="24"/>
          <w:u w:val="single"/>
        </w:rPr>
        <w:t>You may have to be strategic in how you edit to keep to this length.</w:t>
      </w:r>
    </w:p>
    <w:p w14:paraId="56375BF6" w14:textId="2EFBA358" w:rsidR="005573BA" w:rsidRPr="00CD6559" w:rsidRDefault="005573BA" w:rsidP="00CD6559">
      <w:pPr>
        <w:spacing w:line="240" w:lineRule="auto"/>
        <w:rPr>
          <w:rFonts w:ascii="Times New Roman" w:hAnsi="Times New Roman" w:cs="Times New Roman"/>
          <w:sz w:val="24"/>
          <w:szCs w:val="24"/>
        </w:rPr>
      </w:pPr>
      <w:r w:rsidRPr="005573BA">
        <w:rPr>
          <w:rFonts w:ascii="Times New Roman" w:hAnsi="Times New Roman" w:cs="Times New Roman"/>
          <w:sz w:val="24"/>
          <w:szCs w:val="24"/>
        </w:rPr>
        <w:t> </w:t>
      </w:r>
    </w:p>
    <w:sectPr w:rsidR="005573BA" w:rsidRPr="00CD6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20695"/>
    <w:multiLevelType w:val="hybridMultilevel"/>
    <w:tmpl w:val="9B5E03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95997"/>
    <w:multiLevelType w:val="hybridMultilevel"/>
    <w:tmpl w:val="9DDEE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BA"/>
    <w:rsid w:val="00023854"/>
    <w:rsid w:val="005573BA"/>
    <w:rsid w:val="006E2F92"/>
    <w:rsid w:val="00CD6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EE3A"/>
  <w15:chartTrackingRefBased/>
  <w15:docId w15:val="{422013EF-1A4D-493D-9C3E-2617C02E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226728">
      <w:bodyDiv w:val="1"/>
      <w:marLeft w:val="0"/>
      <w:marRight w:val="0"/>
      <w:marTop w:val="0"/>
      <w:marBottom w:val="0"/>
      <w:divBdr>
        <w:top w:val="none" w:sz="0" w:space="0" w:color="auto"/>
        <w:left w:val="none" w:sz="0" w:space="0" w:color="auto"/>
        <w:bottom w:val="none" w:sz="0" w:space="0" w:color="auto"/>
        <w:right w:val="none" w:sz="0" w:space="0" w:color="auto"/>
      </w:divBdr>
    </w:div>
    <w:div w:id="640422502">
      <w:bodyDiv w:val="1"/>
      <w:marLeft w:val="0"/>
      <w:marRight w:val="0"/>
      <w:marTop w:val="0"/>
      <w:marBottom w:val="0"/>
      <w:divBdr>
        <w:top w:val="none" w:sz="0" w:space="0" w:color="auto"/>
        <w:left w:val="none" w:sz="0" w:space="0" w:color="auto"/>
        <w:bottom w:val="none" w:sz="0" w:space="0" w:color="auto"/>
        <w:right w:val="none" w:sz="0" w:space="0" w:color="auto"/>
      </w:divBdr>
    </w:div>
    <w:div w:id="1251549537">
      <w:bodyDiv w:val="1"/>
      <w:marLeft w:val="0"/>
      <w:marRight w:val="0"/>
      <w:marTop w:val="0"/>
      <w:marBottom w:val="0"/>
      <w:divBdr>
        <w:top w:val="none" w:sz="0" w:space="0" w:color="auto"/>
        <w:left w:val="none" w:sz="0" w:space="0" w:color="auto"/>
        <w:bottom w:val="none" w:sz="0" w:space="0" w:color="auto"/>
        <w:right w:val="none" w:sz="0" w:space="0" w:color="auto"/>
      </w:divBdr>
      <w:divsChild>
        <w:div w:id="398404333">
          <w:marLeft w:val="0"/>
          <w:marRight w:val="0"/>
          <w:marTop w:val="60"/>
          <w:marBottom w:val="60"/>
          <w:divBdr>
            <w:top w:val="none" w:sz="0" w:space="0" w:color="auto"/>
            <w:left w:val="none" w:sz="0" w:space="0" w:color="auto"/>
            <w:bottom w:val="none" w:sz="0" w:space="0" w:color="auto"/>
            <w:right w:val="none" w:sz="0" w:space="0" w:color="auto"/>
          </w:divBdr>
        </w:div>
      </w:divsChild>
    </w:div>
    <w:div w:id="2126073929">
      <w:bodyDiv w:val="1"/>
      <w:marLeft w:val="0"/>
      <w:marRight w:val="0"/>
      <w:marTop w:val="0"/>
      <w:marBottom w:val="0"/>
      <w:divBdr>
        <w:top w:val="none" w:sz="0" w:space="0" w:color="auto"/>
        <w:left w:val="none" w:sz="0" w:space="0" w:color="auto"/>
        <w:bottom w:val="none" w:sz="0" w:space="0" w:color="auto"/>
        <w:right w:val="none" w:sz="0" w:space="0" w:color="auto"/>
      </w:divBdr>
      <w:divsChild>
        <w:div w:id="739597472">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Shakawat Hossain</dc:creator>
  <cp:keywords/>
  <dc:description/>
  <cp:lastModifiedBy>Shakawat Hossain</cp:lastModifiedBy>
  <cp:revision>1</cp:revision>
  <dcterms:created xsi:type="dcterms:W3CDTF">2020-03-21T16:32:00Z</dcterms:created>
  <dcterms:modified xsi:type="dcterms:W3CDTF">2020-03-21T17:56:00Z</dcterms:modified>
</cp:coreProperties>
</file>